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5D" w:rsidRPr="00120A5D" w:rsidRDefault="00120A5D" w:rsidP="00120A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0A5D" w:rsidRPr="00120A5D" w:rsidRDefault="00120A5D" w:rsidP="00120A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-200025</wp:posOffset>
            </wp:positionV>
            <wp:extent cx="6793865" cy="1381125"/>
            <wp:effectExtent l="19050" t="0" r="6985" b="0"/>
            <wp:wrapTight wrapText="bothSides">
              <wp:wrapPolygon edited="0">
                <wp:start x="-61" y="0"/>
                <wp:lineTo x="-61" y="21451"/>
                <wp:lineTo x="21622" y="21451"/>
                <wp:lineTo x="21622" y="0"/>
                <wp:lineTo x="-61" y="0"/>
              </wp:wrapPolygon>
            </wp:wrapTight>
            <wp:docPr id="7" name="Рисунок 7" descr="призывники россии_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изывники россии_шапк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86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0A5D">
        <w:rPr>
          <w:rFonts w:ascii="Times New Roman" w:eastAsia="Times New Roman" w:hAnsi="Times New Roman" w:cs="Times New Roman"/>
          <w:b/>
          <w:sz w:val="24"/>
          <w:szCs w:val="24"/>
        </w:rPr>
        <w:t>Генеральному директору</w:t>
      </w:r>
    </w:p>
    <w:p w:rsidR="00120A5D" w:rsidRPr="00120A5D" w:rsidRDefault="00120A5D" w:rsidP="00120A5D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20A5D" w:rsidRPr="00120A5D" w:rsidRDefault="00120A5D" w:rsidP="00120A5D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20A5D" w:rsidRPr="00120A5D" w:rsidRDefault="00120A5D" w:rsidP="00120A5D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20A5D" w:rsidRPr="00120A5D" w:rsidRDefault="00120A5D" w:rsidP="00120A5D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0A5D">
        <w:rPr>
          <w:rFonts w:ascii="Times New Roman" w:eastAsia="Times New Roman" w:hAnsi="Times New Roman" w:cs="Times New Roman"/>
          <w:b/>
          <w:sz w:val="26"/>
          <w:szCs w:val="26"/>
        </w:rPr>
        <w:t>Уважаемые Дамы и Господа!</w:t>
      </w:r>
    </w:p>
    <w:p w:rsidR="00120A5D" w:rsidRPr="00120A5D" w:rsidRDefault="00120A5D" w:rsidP="00120A5D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20A5D" w:rsidRPr="00120A5D" w:rsidRDefault="00120A5D" w:rsidP="00120A5D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A5D">
        <w:rPr>
          <w:rFonts w:ascii="Times New Roman" w:eastAsia="Times New Roman" w:hAnsi="Times New Roman" w:cs="Times New Roman"/>
          <w:b/>
          <w:sz w:val="24"/>
          <w:szCs w:val="24"/>
        </w:rPr>
        <w:t>С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120A5D">
        <w:rPr>
          <w:rFonts w:ascii="Times New Roman" w:eastAsia="Times New Roman" w:hAnsi="Times New Roman" w:cs="Times New Roman"/>
          <w:b/>
          <w:sz w:val="24"/>
          <w:szCs w:val="24"/>
        </w:rPr>
        <w:t>-го по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120A5D">
        <w:rPr>
          <w:rFonts w:ascii="Times New Roman" w:eastAsia="Times New Roman" w:hAnsi="Times New Roman" w:cs="Times New Roman"/>
          <w:b/>
          <w:sz w:val="24"/>
          <w:szCs w:val="24"/>
        </w:rPr>
        <w:t>-е марта 201</w:t>
      </w:r>
      <w:r w:rsidRPr="007D102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120A5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120A5D">
        <w:rPr>
          <w:rFonts w:ascii="Times New Roman" w:eastAsia="Times New Roman" w:hAnsi="Times New Roman" w:cs="Times New Roman"/>
          <w:sz w:val="24"/>
          <w:szCs w:val="24"/>
        </w:rPr>
        <w:t xml:space="preserve"> в Российском Государственном Университете физической культуры, спорта и туризма будут проводиться финальные соревнования VI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r w:rsidRPr="00120A5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120A5D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120A5D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Всероссийской Спартакиады по военно-спортивному многоборью «ПРИЗЫВНИКИ РОССИИ-201</w:t>
      </w:r>
      <w:r w:rsidRPr="007D102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20A5D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20A5D" w:rsidRPr="00120A5D" w:rsidRDefault="00120A5D" w:rsidP="00120A5D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120A5D" w:rsidRPr="00120A5D" w:rsidRDefault="00120A5D" w:rsidP="00120A5D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A5D">
        <w:rPr>
          <w:rFonts w:ascii="Times New Roman" w:eastAsia="Times New Roman" w:hAnsi="Times New Roman" w:cs="Times New Roman"/>
          <w:sz w:val="24"/>
          <w:szCs w:val="24"/>
        </w:rPr>
        <w:t xml:space="preserve">Целью проведения Спартакиады является привлечение внимания общественности к вопросам военно-патриотического воспитания молодежи, формирования здорового образа жизни, укрепления здоровья, развития физических, морально-волевых и интеллектуальных способностей подростка с целью гармоничного формирования его личности. </w:t>
      </w:r>
    </w:p>
    <w:p w:rsidR="00120A5D" w:rsidRPr="00120A5D" w:rsidRDefault="00120A5D" w:rsidP="00120A5D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120A5D" w:rsidRPr="00120A5D" w:rsidRDefault="00120A5D" w:rsidP="00120A5D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A5D">
        <w:rPr>
          <w:rFonts w:ascii="Times New Roman" w:eastAsia="Times New Roman" w:hAnsi="Times New Roman" w:cs="Times New Roman"/>
          <w:sz w:val="24"/>
          <w:szCs w:val="24"/>
        </w:rPr>
        <w:t>На предварительных этапах, проводимых на местах,  приняли участие около 3-х тысяч учащихся средних и высших образовательных учреждений из многих регионов России, лучшие из которых отобраны для участия  в финале Спартакиады.</w:t>
      </w:r>
    </w:p>
    <w:p w:rsidR="00120A5D" w:rsidRPr="00120A5D" w:rsidRDefault="00120A5D" w:rsidP="00120A5D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120A5D" w:rsidRPr="00120A5D" w:rsidRDefault="00120A5D" w:rsidP="00120A5D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A5D">
        <w:rPr>
          <w:rFonts w:ascii="Times New Roman" w:eastAsia="Times New Roman" w:hAnsi="Times New Roman" w:cs="Times New Roman"/>
          <w:sz w:val="24"/>
          <w:szCs w:val="24"/>
        </w:rPr>
        <w:t xml:space="preserve">Участникам финала предстоит проверить свои силы в беге на </w:t>
      </w:r>
      <w:smartTag w:uri="urn:schemas-microsoft-com:office:smarttags" w:element="metricconverter">
        <w:smartTagPr>
          <w:attr w:name="ProductID" w:val="60 м"/>
        </w:smartTagPr>
        <w:r w:rsidRPr="00120A5D">
          <w:rPr>
            <w:rFonts w:ascii="Times New Roman" w:eastAsia="Times New Roman" w:hAnsi="Times New Roman" w:cs="Times New Roman"/>
            <w:sz w:val="24"/>
            <w:szCs w:val="24"/>
          </w:rPr>
          <w:t>60 м</w:t>
        </w:r>
      </w:smartTag>
      <w:r w:rsidRPr="00120A5D">
        <w:rPr>
          <w:rFonts w:ascii="Times New Roman" w:eastAsia="Times New Roman" w:hAnsi="Times New Roman" w:cs="Times New Roman"/>
          <w:sz w:val="24"/>
          <w:szCs w:val="24"/>
        </w:rPr>
        <w:t xml:space="preserve">, гиревому спорту, подтягивании на перекладине, стрельбе из винтовки, разборке и сборке автомата  и тестах по военному делу и БЖД. </w:t>
      </w:r>
    </w:p>
    <w:p w:rsidR="00120A5D" w:rsidRPr="00120A5D" w:rsidRDefault="00120A5D" w:rsidP="00120A5D">
      <w:pPr>
        <w:spacing w:after="0" w:line="240" w:lineRule="auto"/>
        <w:ind w:left="180"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120A5D" w:rsidRPr="00120A5D" w:rsidRDefault="00120A5D" w:rsidP="00120A5D">
      <w:pPr>
        <w:spacing w:after="0" w:line="240" w:lineRule="auto"/>
        <w:ind w:left="180" w:firstLine="36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20A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Приглашаем Вашу компанию принять участие в данном мероприятии в качестве Генерального Спонсора.  </w:t>
      </w:r>
      <w:r w:rsidRPr="00120A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br/>
        <w:t xml:space="preserve">       Компания может предоставить собственную продукцию на подарки и призы для участников и победителей финала Спартакиады.  Предоставленная продукция будет вручена победителям в фирменной упаковке.</w:t>
      </w:r>
    </w:p>
    <w:p w:rsidR="00120A5D" w:rsidRPr="00120A5D" w:rsidRDefault="00120A5D" w:rsidP="00120A5D">
      <w:pPr>
        <w:spacing w:after="0" w:line="240" w:lineRule="auto"/>
        <w:ind w:left="180" w:firstLine="36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120A5D" w:rsidRPr="00120A5D" w:rsidRDefault="00120A5D" w:rsidP="00120A5D">
      <w:pPr>
        <w:spacing w:after="0" w:line="240" w:lineRule="auto"/>
        <w:ind w:left="180" w:firstLine="360"/>
        <w:rPr>
          <w:rFonts w:ascii="Times New Roman" w:eastAsia="Times New Roman" w:hAnsi="Times New Roman" w:cs="Times New Roman"/>
          <w:i/>
          <w:color w:val="0F243E"/>
          <w:sz w:val="24"/>
          <w:szCs w:val="24"/>
        </w:rPr>
      </w:pPr>
      <w:proofErr w:type="spellStart"/>
      <w:r w:rsidRPr="00120A5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Фотоотчет</w:t>
      </w:r>
      <w:proofErr w:type="spellEnd"/>
      <w:r w:rsidRPr="00120A5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 финала </w:t>
      </w:r>
      <w:r w:rsidRPr="00120A5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</w:t>
      </w:r>
      <w:r w:rsidRPr="00120A5D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Pr="00120A5D">
        <w:rPr>
          <w:rFonts w:ascii="Times New Roman" w:eastAsia="Times New Roman" w:hAnsi="Times New Roman" w:cs="Times New Roman"/>
          <w:i/>
          <w:sz w:val="24"/>
          <w:szCs w:val="24"/>
        </w:rPr>
        <w:t>й</w:t>
      </w:r>
      <w:proofErr w:type="spellEnd"/>
      <w:r w:rsidRPr="00120A5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Всероссийской Спартакиады можно посмотреть на страничке нашего сайта  </w:t>
      </w:r>
      <w:hyperlink r:id="rId5" w:history="1">
        <w:r w:rsidRPr="00120A5D">
          <w:rPr>
            <w:rFonts w:ascii="Times New Roman" w:eastAsia="Times New Roman" w:hAnsi="Times New Roman" w:cs="Times New Roman"/>
            <w:i/>
            <w:color w:val="7030A0"/>
            <w:sz w:val="24"/>
            <w:szCs w:val="24"/>
            <w:u w:val="single"/>
          </w:rPr>
          <w:t>http://www.erudites.ru/PRZ12/final-foto.lp</w:t>
        </w:r>
      </w:hyperlink>
      <w:r w:rsidRPr="00120A5D"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  <w:t>,</w:t>
      </w:r>
      <w:r w:rsidRPr="00120A5D">
        <w:rPr>
          <w:rFonts w:ascii="Times New Roman" w:eastAsia="Times New Roman" w:hAnsi="Times New Roman" w:cs="Times New Roman"/>
          <w:i/>
          <w:color w:val="0F243E"/>
          <w:sz w:val="24"/>
          <w:szCs w:val="24"/>
        </w:rPr>
        <w:t xml:space="preserve"> </w:t>
      </w:r>
    </w:p>
    <w:p w:rsidR="00120A5D" w:rsidRPr="00120A5D" w:rsidRDefault="00120A5D" w:rsidP="00120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0A5D">
        <w:rPr>
          <w:rFonts w:ascii="Times New Roman" w:eastAsia="Times New Roman" w:hAnsi="Times New Roman" w:cs="Times New Roman"/>
          <w:i/>
          <w:sz w:val="24"/>
          <w:szCs w:val="24"/>
        </w:rPr>
        <w:t>фотоотчет</w:t>
      </w:r>
      <w:proofErr w:type="spellEnd"/>
      <w:r w:rsidRPr="00120A5D">
        <w:rPr>
          <w:rFonts w:ascii="Times New Roman" w:eastAsia="Times New Roman" w:hAnsi="Times New Roman" w:cs="Times New Roman"/>
          <w:i/>
          <w:sz w:val="24"/>
          <w:szCs w:val="24"/>
        </w:rPr>
        <w:t xml:space="preserve"> с финала IV-ой Всероссийской Спартакиады </w:t>
      </w:r>
      <w:r w:rsidRPr="00120A5D">
        <w:rPr>
          <w:rFonts w:ascii="Times New Roman" w:eastAsia="Times New Roman" w:hAnsi="Times New Roman" w:cs="Times New Roman"/>
          <w:i/>
          <w:color w:val="0F243E"/>
          <w:sz w:val="24"/>
          <w:szCs w:val="24"/>
        </w:rPr>
        <w:t>-</w:t>
      </w:r>
      <w:r w:rsidRPr="00120A5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hyperlink r:id="rId6" w:history="1">
        <w:r w:rsidRPr="00120A5D">
          <w:rPr>
            <w:rFonts w:ascii="Times New Roman" w:eastAsia="Times New Roman" w:hAnsi="Times New Roman" w:cs="Times New Roman"/>
            <w:i/>
            <w:sz w:val="24"/>
            <w:szCs w:val="24"/>
            <w:u w:val="single"/>
          </w:rPr>
          <w:t>http://www.erudites.ru/PRZ11/final-foto.lp</w:t>
        </w:r>
      </w:hyperlink>
      <w:r w:rsidRPr="00120A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120A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br/>
      </w:r>
    </w:p>
    <w:p w:rsidR="00120A5D" w:rsidRPr="00120A5D" w:rsidRDefault="00120A5D" w:rsidP="00120A5D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7D102B" w:rsidRPr="007D102B" w:rsidRDefault="007D102B" w:rsidP="007D102B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02B">
        <w:rPr>
          <w:rFonts w:ascii="Times New Roman" w:eastAsia="Times New Roman" w:hAnsi="Times New Roman" w:cs="Times New Roman"/>
          <w:sz w:val="24"/>
          <w:szCs w:val="24"/>
        </w:rPr>
        <w:t xml:space="preserve">Контактная информация: </w:t>
      </w:r>
    </w:p>
    <w:p w:rsidR="007D102B" w:rsidRPr="007D102B" w:rsidRDefault="007D102B" w:rsidP="007D1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02B">
        <w:rPr>
          <w:rFonts w:ascii="Times New Roman" w:eastAsia="Times New Roman" w:hAnsi="Times New Roman" w:cs="Times New Roman"/>
          <w:sz w:val="24"/>
          <w:szCs w:val="24"/>
        </w:rPr>
        <w:t xml:space="preserve">         Горюнов Вадим Викторович -  8 (901)-524-03-52, (495)  979-9619</w:t>
      </w:r>
    </w:p>
    <w:p w:rsidR="007D102B" w:rsidRPr="007D102B" w:rsidRDefault="007D102B" w:rsidP="007D1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02B">
        <w:rPr>
          <w:rFonts w:ascii="Times New Roman" w:eastAsia="Times New Roman" w:hAnsi="Times New Roman" w:cs="Times New Roman"/>
          <w:sz w:val="24"/>
          <w:szCs w:val="24"/>
        </w:rPr>
        <w:t xml:space="preserve">         Шевелёв Илья – 8(901)519-96-19</w:t>
      </w:r>
    </w:p>
    <w:p w:rsidR="00120A5D" w:rsidRPr="00120A5D" w:rsidRDefault="00120A5D" w:rsidP="00120A5D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0A5D" w:rsidRPr="00120A5D" w:rsidRDefault="00120A5D" w:rsidP="00120A5D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0A5D" w:rsidRPr="00120A5D" w:rsidRDefault="00120A5D" w:rsidP="00120A5D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120A5D" w:rsidRPr="00120A5D" w:rsidRDefault="00120A5D" w:rsidP="00120A5D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95885</wp:posOffset>
            </wp:positionV>
            <wp:extent cx="838200" cy="552450"/>
            <wp:effectExtent l="19050" t="0" r="0" b="0"/>
            <wp:wrapTight wrapText="bothSides">
              <wp:wrapPolygon edited="0">
                <wp:start x="-491" y="0"/>
                <wp:lineTo x="-491" y="20855"/>
                <wp:lineTo x="21600" y="20855"/>
                <wp:lineTo x="21600" y="0"/>
                <wp:lineTo x="-491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0A5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120A5D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120A5D">
        <w:rPr>
          <w:rFonts w:ascii="Times New Roman" w:eastAsia="Times New Roman" w:hAnsi="Times New Roman" w:cs="Times New Roman"/>
          <w:sz w:val="24"/>
          <w:szCs w:val="24"/>
        </w:rPr>
        <w:t xml:space="preserve"> уважением,</w:t>
      </w:r>
    </w:p>
    <w:p w:rsidR="00120A5D" w:rsidRPr="00120A5D" w:rsidRDefault="00120A5D" w:rsidP="00120A5D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120A5D" w:rsidRPr="00120A5D" w:rsidRDefault="00120A5D" w:rsidP="00120A5D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46449C" w:rsidRPr="00120A5D" w:rsidRDefault="00120A5D" w:rsidP="00120A5D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120A5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Председатель Оргкомитета                                                      О.В.Горюнов</w:t>
      </w:r>
    </w:p>
    <w:sectPr w:rsidR="0046449C" w:rsidRPr="00120A5D" w:rsidSect="0057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0A5D"/>
    <w:rsid w:val="00120A5D"/>
    <w:rsid w:val="0046449C"/>
    <w:rsid w:val="00575C10"/>
    <w:rsid w:val="007D1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udites.ru/PRZ11/final-foto.lp" TargetMode="External"/><Relationship Id="rId5" Type="http://schemas.openxmlformats.org/officeDocument/2006/relationships/hyperlink" Target="http://www.erudites.ru/PRZ12/final-foto.lp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1663</Characters>
  <Application>Microsoft Office Word</Application>
  <DocSecurity>0</DocSecurity>
  <Lines>13</Lines>
  <Paragraphs>3</Paragraphs>
  <ScaleCrop>false</ScaleCrop>
  <Company>Microsoft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2013-10-21T11:28:00Z</dcterms:created>
  <dcterms:modified xsi:type="dcterms:W3CDTF">2013-10-23T08:46:00Z</dcterms:modified>
</cp:coreProperties>
</file>